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0E00D" w14:textId="76AB3C14" w:rsidR="00AC6E57" w:rsidRPr="00804FA5" w:rsidRDefault="00204701" w:rsidP="00AC6E57">
      <w:pPr>
        <w:pStyle w:val="NoSpacing"/>
        <w:pBdr>
          <w:bottom w:val="single" w:sz="4" w:space="1" w:color="auto"/>
        </w:pBdr>
        <w:rPr>
          <w:rFonts w:ascii="Arial" w:hAnsi="Arial" w:cs="Arial"/>
          <w:b/>
          <w:bCs/>
          <w:sz w:val="28"/>
          <w:szCs w:val="28"/>
        </w:rPr>
      </w:pPr>
      <w:r w:rsidRPr="00804FA5">
        <w:rPr>
          <w:rFonts w:ascii="Arial" w:hAnsi="Arial" w:cs="Arial"/>
          <w:b/>
          <w:bCs/>
          <w:sz w:val="28"/>
          <w:szCs w:val="28"/>
        </w:rPr>
        <w:t>RECREATION OFFICE CLERK</w:t>
      </w:r>
    </w:p>
    <w:p w14:paraId="2E0048DC" w14:textId="77777777" w:rsidR="00AC6E57" w:rsidRPr="00804FA5" w:rsidRDefault="00AC6E57" w:rsidP="00AC6E57">
      <w:pPr>
        <w:pStyle w:val="NoSpacing"/>
        <w:pBdr>
          <w:bottom w:val="single" w:sz="4" w:space="1" w:color="auto"/>
        </w:pBdr>
        <w:rPr>
          <w:rFonts w:ascii="Arial" w:hAnsi="Arial" w:cs="Arial"/>
          <w:b/>
          <w:bCs/>
          <w:sz w:val="28"/>
          <w:szCs w:val="28"/>
        </w:rPr>
      </w:pPr>
    </w:p>
    <w:p w14:paraId="76B38E6B" w14:textId="504831EC" w:rsidR="00AC6E57" w:rsidRPr="00804FA5" w:rsidRDefault="00AC6E57" w:rsidP="00AC6E57">
      <w:pPr>
        <w:pStyle w:val="NoSpacing"/>
        <w:rPr>
          <w:rFonts w:ascii="Arial" w:hAnsi="Arial" w:cs="Arial"/>
        </w:rPr>
      </w:pPr>
      <w:r w:rsidRPr="00804FA5">
        <w:rPr>
          <w:rFonts w:ascii="Arial" w:hAnsi="Arial" w:cs="Arial"/>
        </w:rPr>
        <w:t>Job Title:</w:t>
      </w:r>
      <w:r w:rsidRPr="00804FA5">
        <w:rPr>
          <w:rFonts w:ascii="Arial" w:hAnsi="Arial" w:cs="Arial"/>
        </w:rPr>
        <w:tab/>
      </w:r>
      <w:r w:rsidRPr="00804FA5">
        <w:rPr>
          <w:rFonts w:ascii="Arial" w:hAnsi="Arial" w:cs="Arial"/>
        </w:rPr>
        <w:tab/>
      </w:r>
      <w:r w:rsidR="00204701" w:rsidRPr="00804FA5">
        <w:rPr>
          <w:rFonts w:ascii="Arial" w:hAnsi="Arial" w:cs="Arial"/>
        </w:rPr>
        <w:t>Recreation Office Clerk</w:t>
      </w:r>
    </w:p>
    <w:p w14:paraId="6D7852D5" w14:textId="53859067" w:rsidR="00AC6E57" w:rsidRPr="00804FA5" w:rsidRDefault="00AC6E57" w:rsidP="00AC6E57">
      <w:pPr>
        <w:pStyle w:val="NoSpacing"/>
        <w:rPr>
          <w:rFonts w:ascii="Arial" w:hAnsi="Arial" w:cs="Arial"/>
        </w:rPr>
      </w:pPr>
      <w:r w:rsidRPr="00804FA5">
        <w:rPr>
          <w:rFonts w:ascii="Arial" w:hAnsi="Arial" w:cs="Arial"/>
        </w:rPr>
        <w:t>Department:</w:t>
      </w:r>
      <w:r w:rsidRPr="00804FA5">
        <w:rPr>
          <w:rFonts w:ascii="Arial" w:hAnsi="Arial" w:cs="Arial"/>
        </w:rPr>
        <w:tab/>
      </w:r>
      <w:r w:rsidRPr="00804FA5">
        <w:rPr>
          <w:rFonts w:ascii="Arial" w:hAnsi="Arial" w:cs="Arial"/>
        </w:rPr>
        <w:tab/>
      </w:r>
      <w:r w:rsidR="00204701" w:rsidRPr="00804FA5">
        <w:rPr>
          <w:rFonts w:ascii="Arial" w:hAnsi="Arial" w:cs="Arial"/>
        </w:rPr>
        <w:t>Recreation</w:t>
      </w:r>
    </w:p>
    <w:p w14:paraId="6420B3FC" w14:textId="144494E2" w:rsidR="00AC6E57" w:rsidRPr="00804FA5" w:rsidRDefault="00AC6E57" w:rsidP="00AC6E57">
      <w:pPr>
        <w:pStyle w:val="NoSpacing"/>
        <w:rPr>
          <w:rFonts w:ascii="Arial" w:hAnsi="Arial" w:cs="Arial"/>
        </w:rPr>
      </w:pPr>
      <w:r w:rsidRPr="00804FA5">
        <w:rPr>
          <w:rFonts w:ascii="Arial" w:hAnsi="Arial" w:cs="Arial"/>
        </w:rPr>
        <w:t>Reports To:</w:t>
      </w:r>
      <w:r w:rsidRPr="00804FA5">
        <w:rPr>
          <w:rFonts w:ascii="Arial" w:hAnsi="Arial" w:cs="Arial"/>
        </w:rPr>
        <w:tab/>
      </w:r>
      <w:r w:rsidRPr="00804FA5">
        <w:rPr>
          <w:rFonts w:ascii="Arial" w:hAnsi="Arial" w:cs="Arial"/>
        </w:rPr>
        <w:tab/>
      </w:r>
      <w:r w:rsidR="00204701" w:rsidRPr="00804FA5">
        <w:rPr>
          <w:rFonts w:ascii="Arial" w:hAnsi="Arial" w:cs="Arial"/>
        </w:rPr>
        <w:t>Recreation Coordinator | Assistant Coordinator</w:t>
      </w:r>
    </w:p>
    <w:p w14:paraId="3C508401" w14:textId="18309114" w:rsidR="00AC6E57" w:rsidRPr="00804FA5" w:rsidRDefault="00AC6E57" w:rsidP="00AC6E57">
      <w:pPr>
        <w:pStyle w:val="NoSpacing"/>
        <w:rPr>
          <w:rFonts w:ascii="Arial" w:hAnsi="Arial" w:cs="Arial"/>
        </w:rPr>
      </w:pPr>
      <w:r w:rsidRPr="00804FA5">
        <w:rPr>
          <w:rFonts w:ascii="Arial" w:hAnsi="Arial" w:cs="Arial"/>
        </w:rPr>
        <w:t>Employee Type:</w:t>
      </w:r>
      <w:r w:rsidRPr="00804FA5">
        <w:rPr>
          <w:rFonts w:ascii="Arial" w:hAnsi="Arial" w:cs="Arial"/>
        </w:rPr>
        <w:tab/>
      </w:r>
      <w:r w:rsidR="0002081A">
        <w:rPr>
          <w:rFonts w:ascii="Arial" w:hAnsi="Arial" w:cs="Arial"/>
        </w:rPr>
        <w:t>Full-time</w:t>
      </w:r>
    </w:p>
    <w:p w14:paraId="40FCBB83" w14:textId="2550D2CE" w:rsidR="00AC6E57" w:rsidRPr="00804FA5" w:rsidRDefault="00AC6E57" w:rsidP="00AC6E57">
      <w:pPr>
        <w:pStyle w:val="NoSpacing"/>
        <w:rPr>
          <w:rFonts w:ascii="Arial" w:hAnsi="Arial" w:cs="Arial"/>
        </w:rPr>
      </w:pPr>
      <w:r w:rsidRPr="00804FA5">
        <w:rPr>
          <w:rFonts w:ascii="Arial" w:hAnsi="Arial" w:cs="Arial"/>
        </w:rPr>
        <w:t>FLSA Status:</w:t>
      </w:r>
      <w:r w:rsidRPr="00804FA5">
        <w:rPr>
          <w:rFonts w:ascii="Arial" w:hAnsi="Arial" w:cs="Arial"/>
        </w:rPr>
        <w:tab/>
      </w:r>
      <w:r w:rsidRPr="00804FA5">
        <w:rPr>
          <w:rFonts w:ascii="Arial" w:hAnsi="Arial" w:cs="Arial"/>
        </w:rPr>
        <w:tab/>
      </w:r>
      <w:r w:rsidR="003D0BEA" w:rsidRPr="00804FA5">
        <w:rPr>
          <w:rFonts w:ascii="Arial" w:hAnsi="Arial" w:cs="Arial"/>
        </w:rPr>
        <w:t>Non-exempt</w:t>
      </w:r>
    </w:p>
    <w:p w14:paraId="7C2FD1D0" w14:textId="33B1401A" w:rsidR="00AC6E57" w:rsidRPr="00804FA5" w:rsidRDefault="00AC6E57" w:rsidP="00AC6E57">
      <w:pPr>
        <w:pStyle w:val="NoSpacing"/>
        <w:pBdr>
          <w:bottom w:val="single" w:sz="4" w:space="1" w:color="auto"/>
        </w:pBdr>
        <w:rPr>
          <w:rFonts w:ascii="Arial" w:hAnsi="Arial" w:cs="Arial"/>
        </w:rPr>
      </w:pPr>
      <w:r w:rsidRPr="00804FA5">
        <w:rPr>
          <w:rFonts w:ascii="Arial" w:hAnsi="Arial" w:cs="Arial"/>
        </w:rPr>
        <w:t>Effective Date:</w:t>
      </w:r>
      <w:r w:rsidRPr="00804FA5">
        <w:rPr>
          <w:rFonts w:ascii="Arial" w:hAnsi="Arial" w:cs="Arial"/>
        </w:rPr>
        <w:tab/>
      </w:r>
      <w:r w:rsidRPr="00804FA5">
        <w:rPr>
          <w:rFonts w:ascii="Arial" w:hAnsi="Arial" w:cs="Arial"/>
        </w:rPr>
        <w:tab/>
      </w:r>
      <w:r w:rsidR="00156955">
        <w:rPr>
          <w:rFonts w:ascii="Arial" w:hAnsi="Arial" w:cs="Arial"/>
        </w:rPr>
        <w:t>04.2022</w:t>
      </w:r>
    </w:p>
    <w:p w14:paraId="193AED6B" w14:textId="77777777" w:rsidR="00AC6E57" w:rsidRPr="00804FA5" w:rsidRDefault="00AC6E57" w:rsidP="006A1B05">
      <w:pPr>
        <w:spacing w:after="0" w:line="240" w:lineRule="auto"/>
        <w:rPr>
          <w:rFonts w:ascii="Arial" w:eastAsia="Arial" w:hAnsi="Arial" w:cs="Arial"/>
          <w:b/>
          <w:bCs/>
          <w:spacing w:val="-1"/>
          <w:sz w:val="24"/>
          <w:szCs w:val="24"/>
        </w:rPr>
      </w:pPr>
    </w:p>
    <w:p w14:paraId="30632E22" w14:textId="19AC279B" w:rsidR="006A1B05" w:rsidRPr="00804FA5" w:rsidRDefault="00AC6E57" w:rsidP="006A1B05">
      <w:pPr>
        <w:spacing w:after="0" w:line="240" w:lineRule="auto"/>
        <w:rPr>
          <w:rFonts w:ascii="Arial" w:eastAsia="Arial" w:hAnsi="Arial" w:cs="Arial"/>
          <w:sz w:val="24"/>
          <w:szCs w:val="24"/>
          <w:u w:val="single"/>
        </w:rPr>
      </w:pPr>
      <w:r w:rsidRPr="00804FA5">
        <w:rPr>
          <w:rFonts w:ascii="Arial" w:eastAsia="Arial" w:hAnsi="Arial" w:cs="Arial"/>
          <w:b/>
          <w:bCs/>
          <w:spacing w:val="-1"/>
          <w:sz w:val="24"/>
          <w:szCs w:val="24"/>
          <w:u w:val="single"/>
        </w:rPr>
        <w:t>DEFINITION</w:t>
      </w:r>
    </w:p>
    <w:p w14:paraId="67ED8BCA" w14:textId="591CB8A3" w:rsidR="006A1B05" w:rsidRPr="00804FA5" w:rsidRDefault="006A1B05" w:rsidP="006A1B05">
      <w:pPr>
        <w:spacing w:after="0" w:line="240" w:lineRule="auto"/>
        <w:rPr>
          <w:rFonts w:ascii="Arial" w:hAnsi="Arial" w:cs="Arial"/>
          <w:sz w:val="24"/>
          <w:szCs w:val="24"/>
        </w:rPr>
      </w:pPr>
    </w:p>
    <w:p w14:paraId="6BB8EBA6" w14:textId="77777777" w:rsidR="00204701" w:rsidRPr="00204701" w:rsidRDefault="00204701" w:rsidP="00204701">
      <w:pPr>
        <w:spacing w:after="0" w:line="240" w:lineRule="auto"/>
        <w:jc w:val="both"/>
        <w:rPr>
          <w:rFonts w:ascii="Arial" w:hAnsi="Arial" w:cs="Arial"/>
          <w:sz w:val="24"/>
          <w:szCs w:val="24"/>
        </w:rPr>
      </w:pPr>
      <w:r w:rsidRPr="00204701">
        <w:rPr>
          <w:rFonts w:ascii="Arial" w:hAnsi="Arial" w:cs="Arial"/>
          <w:sz w:val="24"/>
          <w:szCs w:val="24"/>
        </w:rPr>
        <w:t xml:space="preserve">Work is normally performed under the general supervision of The Recreation Coordinator or Assistant Recreation Coordinator who issues written and oral instructions. </w:t>
      </w:r>
    </w:p>
    <w:p w14:paraId="13EA03CA" w14:textId="77777777" w:rsidR="006A1B05" w:rsidRPr="00804FA5" w:rsidRDefault="006A1B05" w:rsidP="006A1B05">
      <w:pPr>
        <w:spacing w:after="0" w:line="240" w:lineRule="auto"/>
        <w:jc w:val="both"/>
        <w:rPr>
          <w:rFonts w:ascii="Arial" w:hAnsi="Arial" w:cs="Arial"/>
          <w:sz w:val="24"/>
          <w:szCs w:val="24"/>
        </w:rPr>
      </w:pPr>
    </w:p>
    <w:p w14:paraId="13A00FB6" w14:textId="6DC84857" w:rsidR="006A1B05" w:rsidRPr="00804FA5" w:rsidRDefault="006A1B05" w:rsidP="006A1B05">
      <w:pPr>
        <w:spacing w:after="0" w:line="240" w:lineRule="auto"/>
        <w:jc w:val="both"/>
        <w:rPr>
          <w:rFonts w:ascii="Arial" w:eastAsia="Arial" w:hAnsi="Arial" w:cs="Arial"/>
          <w:b/>
          <w:bCs/>
          <w:sz w:val="24"/>
          <w:szCs w:val="24"/>
          <w:u w:val="single"/>
        </w:rPr>
      </w:pPr>
      <w:r w:rsidRPr="00804FA5">
        <w:rPr>
          <w:rFonts w:ascii="Arial" w:eastAsia="Arial" w:hAnsi="Arial" w:cs="Arial"/>
          <w:b/>
          <w:bCs/>
          <w:spacing w:val="-1"/>
          <w:sz w:val="24"/>
          <w:szCs w:val="24"/>
          <w:u w:val="single"/>
        </w:rPr>
        <w:t>ESSE</w:t>
      </w:r>
      <w:r w:rsidRPr="00804FA5">
        <w:rPr>
          <w:rFonts w:ascii="Arial" w:eastAsia="Arial" w:hAnsi="Arial" w:cs="Arial"/>
          <w:b/>
          <w:bCs/>
          <w:spacing w:val="1"/>
          <w:sz w:val="24"/>
          <w:szCs w:val="24"/>
          <w:u w:val="single"/>
        </w:rPr>
        <w:t>N</w:t>
      </w:r>
      <w:r w:rsidRPr="00804FA5">
        <w:rPr>
          <w:rFonts w:ascii="Arial" w:eastAsia="Arial" w:hAnsi="Arial" w:cs="Arial"/>
          <w:b/>
          <w:bCs/>
          <w:spacing w:val="-3"/>
          <w:sz w:val="24"/>
          <w:szCs w:val="24"/>
          <w:u w:val="single"/>
        </w:rPr>
        <w:t>T</w:t>
      </w:r>
      <w:r w:rsidRPr="00804FA5">
        <w:rPr>
          <w:rFonts w:ascii="Arial" w:eastAsia="Arial" w:hAnsi="Arial" w:cs="Arial"/>
          <w:b/>
          <w:bCs/>
          <w:spacing w:val="3"/>
          <w:sz w:val="24"/>
          <w:szCs w:val="24"/>
          <w:u w:val="single"/>
        </w:rPr>
        <w:t>I</w:t>
      </w:r>
      <w:r w:rsidRPr="00804FA5">
        <w:rPr>
          <w:rFonts w:ascii="Arial" w:eastAsia="Arial" w:hAnsi="Arial" w:cs="Arial"/>
          <w:b/>
          <w:bCs/>
          <w:spacing w:val="-6"/>
          <w:sz w:val="24"/>
          <w:szCs w:val="24"/>
          <w:u w:val="single"/>
        </w:rPr>
        <w:t>A</w:t>
      </w:r>
      <w:r w:rsidRPr="00804FA5">
        <w:rPr>
          <w:rFonts w:ascii="Arial" w:eastAsia="Arial" w:hAnsi="Arial" w:cs="Arial"/>
          <w:b/>
          <w:bCs/>
          <w:sz w:val="24"/>
          <w:szCs w:val="24"/>
          <w:u w:val="single"/>
        </w:rPr>
        <w:t xml:space="preserve">L </w:t>
      </w:r>
      <w:r w:rsidR="004B4CE5" w:rsidRPr="00804FA5">
        <w:rPr>
          <w:rFonts w:ascii="Arial" w:eastAsia="Arial" w:hAnsi="Arial" w:cs="Arial"/>
          <w:b/>
          <w:bCs/>
          <w:sz w:val="24"/>
          <w:szCs w:val="24"/>
          <w:u w:val="single"/>
        </w:rPr>
        <w:t>F</w:t>
      </w:r>
      <w:r w:rsidR="004B4CE5" w:rsidRPr="00804FA5">
        <w:rPr>
          <w:rFonts w:ascii="Arial" w:eastAsia="Arial" w:hAnsi="Arial" w:cs="Arial"/>
          <w:b/>
          <w:bCs/>
          <w:spacing w:val="-1"/>
          <w:sz w:val="24"/>
          <w:szCs w:val="24"/>
          <w:u w:val="single"/>
        </w:rPr>
        <w:t>U</w:t>
      </w:r>
      <w:r w:rsidR="004B4CE5" w:rsidRPr="00804FA5">
        <w:rPr>
          <w:rFonts w:ascii="Arial" w:eastAsia="Arial" w:hAnsi="Arial" w:cs="Arial"/>
          <w:b/>
          <w:bCs/>
          <w:spacing w:val="1"/>
          <w:sz w:val="24"/>
          <w:szCs w:val="24"/>
          <w:u w:val="single"/>
        </w:rPr>
        <w:t>NC</w:t>
      </w:r>
      <w:r w:rsidR="004B4CE5" w:rsidRPr="00804FA5">
        <w:rPr>
          <w:rFonts w:ascii="Arial" w:eastAsia="Arial" w:hAnsi="Arial" w:cs="Arial"/>
          <w:b/>
          <w:bCs/>
          <w:spacing w:val="-3"/>
          <w:sz w:val="24"/>
          <w:szCs w:val="24"/>
          <w:u w:val="single"/>
        </w:rPr>
        <w:t>T</w:t>
      </w:r>
      <w:r w:rsidR="004B4CE5" w:rsidRPr="00804FA5">
        <w:rPr>
          <w:rFonts w:ascii="Arial" w:eastAsia="Arial" w:hAnsi="Arial" w:cs="Arial"/>
          <w:b/>
          <w:bCs/>
          <w:spacing w:val="1"/>
          <w:sz w:val="24"/>
          <w:szCs w:val="24"/>
          <w:u w:val="single"/>
        </w:rPr>
        <w:t>IO</w:t>
      </w:r>
      <w:r w:rsidR="004B4CE5" w:rsidRPr="00804FA5">
        <w:rPr>
          <w:rFonts w:ascii="Arial" w:eastAsia="Arial" w:hAnsi="Arial" w:cs="Arial"/>
          <w:b/>
          <w:bCs/>
          <w:spacing w:val="-1"/>
          <w:sz w:val="24"/>
          <w:szCs w:val="24"/>
          <w:u w:val="single"/>
        </w:rPr>
        <w:t>NS:</w:t>
      </w:r>
    </w:p>
    <w:p w14:paraId="7E877CD9" w14:textId="77777777" w:rsidR="006A1B05" w:rsidRPr="00804FA5" w:rsidRDefault="006A1B05" w:rsidP="006A1B05">
      <w:pPr>
        <w:spacing w:after="0" w:line="240" w:lineRule="auto"/>
        <w:jc w:val="both"/>
        <w:rPr>
          <w:rFonts w:ascii="Arial" w:eastAsia="Arial" w:hAnsi="Arial" w:cs="Arial"/>
          <w:b/>
          <w:bCs/>
          <w:sz w:val="24"/>
          <w:szCs w:val="24"/>
        </w:rPr>
      </w:pPr>
    </w:p>
    <w:p w14:paraId="700F47E5" w14:textId="0BF2081F" w:rsidR="00804FA5" w:rsidRPr="00804FA5" w:rsidRDefault="00804FA5" w:rsidP="00804FA5">
      <w:pPr>
        <w:spacing w:after="0" w:line="240" w:lineRule="auto"/>
        <w:jc w:val="both"/>
        <w:rPr>
          <w:rFonts w:ascii="Arial" w:hAnsi="Arial" w:cs="Arial"/>
          <w:sz w:val="24"/>
          <w:szCs w:val="24"/>
        </w:rPr>
      </w:pPr>
      <w:r w:rsidRPr="00804FA5">
        <w:rPr>
          <w:rFonts w:ascii="Arial" w:hAnsi="Arial" w:cs="Arial"/>
          <w:sz w:val="24"/>
          <w:szCs w:val="24"/>
        </w:rPr>
        <w:t>Essential functions are the basic job duties that an employee must be able to perform, with reasonable accommodation. The list of essential functions, as outlined herein, is intended to be representative of the tasks performed within this classification.   The omission of a function does not preclude management from assigning essential duties not listed herein if such duties relate to the position.</w:t>
      </w:r>
      <w:r w:rsidR="00156955">
        <w:rPr>
          <w:rFonts w:ascii="Arial" w:hAnsi="Arial" w:cs="Arial"/>
          <w:sz w:val="24"/>
          <w:szCs w:val="24"/>
        </w:rPr>
        <w:t xml:space="preserve">  </w:t>
      </w:r>
      <w:r w:rsidRPr="00804FA5">
        <w:rPr>
          <w:rFonts w:ascii="Arial" w:hAnsi="Arial" w:cs="Arial"/>
          <w:sz w:val="24"/>
          <w:szCs w:val="24"/>
        </w:rPr>
        <w:t xml:space="preserve">An employee in this class may be assigned to any one or a combination of the following activities:      </w:t>
      </w:r>
    </w:p>
    <w:p w14:paraId="206CCA92" w14:textId="310A37E6" w:rsidR="006A1B05" w:rsidRPr="00804FA5" w:rsidRDefault="00804FA5" w:rsidP="00804FA5">
      <w:pPr>
        <w:spacing w:after="0" w:line="240" w:lineRule="auto"/>
        <w:jc w:val="both"/>
        <w:rPr>
          <w:rFonts w:ascii="Arial" w:hAnsi="Arial" w:cs="Arial"/>
          <w:sz w:val="24"/>
          <w:szCs w:val="24"/>
        </w:rPr>
      </w:pPr>
      <w:r w:rsidRPr="00804FA5">
        <w:rPr>
          <w:rFonts w:ascii="Arial" w:hAnsi="Arial" w:cs="Arial"/>
          <w:sz w:val="24"/>
          <w:szCs w:val="24"/>
        </w:rPr>
        <w:t xml:space="preserve">   </w:t>
      </w:r>
    </w:p>
    <w:p w14:paraId="6E4A9A28"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General office work, Microsoft Office, calendar management, electronic and Registers participant for classes.</w:t>
      </w:r>
    </w:p>
    <w:p w14:paraId="3F08E8F1"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Handles money exchanges.</w:t>
      </w:r>
    </w:p>
    <w:p w14:paraId="53DD3B7E"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Distributes flyers, pamphlets and other general promotional material.</w:t>
      </w:r>
    </w:p>
    <w:p w14:paraId="694037B9"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 xml:space="preserve">Deals tactfully and courteously with the public and other City employees by establishing and maintaining cooperative working relationships. </w:t>
      </w:r>
    </w:p>
    <w:p w14:paraId="5FA6A413"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Provides information and assistance to individuals inquiring about departmental policies and programs.</w:t>
      </w:r>
    </w:p>
    <w:p w14:paraId="16F14E03"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Provides recreation and maintenance support to Recreation Coordinator and/or Assistant Recreation Coordinator in general areas of playgrounds, buildings and rentals and youth center.</w:t>
      </w:r>
    </w:p>
    <w:p w14:paraId="424A8C27" w14:textId="761F9DF0"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Opens closes, inspects, cleans, sanitizes and organizes building as needed.</w:t>
      </w:r>
    </w:p>
    <w:p w14:paraId="3EAC70FB" w14:textId="5C9F073A"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 xml:space="preserve">Performs a variety of office, accounting, and recreation assignments, including typing, proofreading, filing and recording, and checking information on records; answers the telephone and waits on the public, scheduling appointments and giving information and assistance as required; operating office equipment and files documents and </w:t>
      </w:r>
      <w:r w:rsidRPr="00804FA5">
        <w:rPr>
          <w:rFonts w:ascii="Arial" w:hAnsi="Arial" w:cs="Arial"/>
          <w:sz w:val="24"/>
          <w:szCs w:val="24"/>
        </w:rPr>
        <w:lastRenderedPageBreak/>
        <w:t>records according to predetermined classifications; maintaining alphabetical index and cross-references files; and preparing and distributing forms.</w:t>
      </w:r>
    </w:p>
    <w:p w14:paraId="78771C9B"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General office work, Microsoft Office, calendar management, electronic and hard copy record keeping</w:t>
      </w:r>
    </w:p>
    <w:p w14:paraId="0C9154D5"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Document and data tracking, the composition of memoranda, spreadsheets, program registration, and revenue collection</w:t>
      </w:r>
    </w:p>
    <w:p w14:paraId="3E701FDC" w14:textId="77777777" w:rsidR="00804FA5" w:rsidRPr="00804FA5" w:rsidRDefault="00804FA5" w:rsidP="00804FA5">
      <w:pPr>
        <w:pStyle w:val="ListParagraph"/>
        <w:numPr>
          <w:ilvl w:val="0"/>
          <w:numId w:val="24"/>
        </w:numPr>
        <w:spacing w:after="0" w:line="240" w:lineRule="auto"/>
        <w:ind w:right="-20"/>
        <w:jc w:val="both"/>
        <w:rPr>
          <w:rFonts w:ascii="Arial" w:hAnsi="Arial" w:cs="Arial"/>
          <w:sz w:val="24"/>
          <w:szCs w:val="24"/>
        </w:rPr>
      </w:pPr>
      <w:r w:rsidRPr="00804FA5">
        <w:rPr>
          <w:rFonts w:ascii="Arial" w:hAnsi="Arial" w:cs="Arial"/>
          <w:sz w:val="24"/>
          <w:szCs w:val="24"/>
        </w:rPr>
        <w:t>Performs related work as assigned.</w:t>
      </w:r>
    </w:p>
    <w:p w14:paraId="7A59BC7C" w14:textId="77777777" w:rsidR="006A1B05" w:rsidRPr="00804FA5" w:rsidRDefault="006A1B05" w:rsidP="006A1B05">
      <w:pPr>
        <w:spacing w:after="0" w:line="240" w:lineRule="auto"/>
        <w:ind w:right="-20"/>
        <w:jc w:val="both"/>
        <w:rPr>
          <w:rFonts w:ascii="Arial" w:hAnsi="Arial" w:cs="Arial"/>
          <w:sz w:val="24"/>
          <w:szCs w:val="24"/>
        </w:rPr>
      </w:pPr>
    </w:p>
    <w:p w14:paraId="62F60294" w14:textId="1A4F0148" w:rsidR="00804FA5" w:rsidRPr="00804FA5" w:rsidRDefault="00804FA5" w:rsidP="00804FA5">
      <w:pPr>
        <w:spacing w:after="0" w:line="240" w:lineRule="auto"/>
        <w:ind w:right="-20"/>
        <w:jc w:val="both"/>
        <w:rPr>
          <w:rFonts w:ascii="Arial" w:eastAsia="Arial" w:hAnsi="Arial" w:cs="Arial"/>
          <w:b/>
          <w:bCs/>
          <w:spacing w:val="-1"/>
          <w:sz w:val="24"/>
          <w:szCs w:val="24"/>
          <w:u w:val="single"/>
        </w:rPr>
      </w:pPr>
      <w:r w:rsidRPr="00804FA5">
        <w:rPr>
          <w:rFonts w:ascii="Arial" w:eastAsia="Arial" w:hAnsi="Arial" w:cs="Arial"/>
          <w:b/>
          <w:bCs/>
          <w:spacing w:val="-1"/>
          <w:sz w:val="24"/>
          <w:szCs w:val="24"/>
          <w:u w:val="single"/>
        </w:rPr>
        <w:t>JOB REQUIREMENTS:</w:t>
      </w:r>
    </w:p>
    <w:p w14:paraId="63F0E9EA"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12CDD2EB" w14:textId="720B57E1" w:rsidR="00804FA5" w:rsidRPr="00804FA5" w:rsidRDefault="00804FA5" w:rsidP="00804FA5">
      <w:pPr>
        <w:pStyle w:val="ListParagraph"/>
        <w:numPr>
          <w:ilvl w:val="0"/>
          <w:numId w:val="25"/>
        </w:numPr>
        <w:spacing w:after="0" w:line="240" w:lineRule="auto"/>
        <w:ind w:right="-20"/>
        <w:jc w:val="both"/>
        <w:rPr>
          <w:rFonts w:ascii="Arial" w:eastAsia="Arial" w:hAnsi="Arial" w:cs="Arial"/>
          <w:spacing w:val="-1"/>
          <w:sz w:val="24"/>
          <w:szCs w:val="24"/>
        </w:rPr>
      </w:pPr>
      <w:r w:rsidRPr="00804FA5">
        <w:rPr>
          <w:rFonts w:ascii="Arial" w:eastAsia="Arial" w:hAnsi="Arial" w:cs="Arial"/>
          <w:spacing w:val="-1"/>
          <w:sz w:val="24"/>
          <w:szCs w:val="24"/>
        </w:rPr>
        <w:t>Education:  High School Diploma or Equivalent</w:t>
      </w:r>
    </w:p>
    <w:p w14:paraId="7D212B1A" w14:textId="77777777" w:rsidR="00804FA5" w:rsidRPr="00804FA5" w:rsidRDefault="00804FA5" w:rsidP="00804FA5">
      <w:pPr>
        <w:spacing w:after="0" w:line="240" w:lineRule="auto"/>
        <w:ind w:right="-20"/>
        <w:jc w:val="both"/>
        <w:rPr>
          <w:rFonts w:ascii="Arial" w:eastAsia="Arial" w:hAnsi="Arial" w:cs="Arial"/>
          <w:spacing w:val="-1"/>
          <w:sz w:val="24"/>
          <w:szCs w:val="24"/>
        </w:rPr>
      </w:pPr>
    </w:p>
    <w:p w14:paraId="7C7F8B50" w14:textId="5A9B857D" w:rsidR="00804FA5" w:rsidRPr="00804FA5" w:rsidRDefault="00804FA5" w:rsidP="00804FA5">
      <w:pPr>
        <w:pStyle w:val="ListParagraph"/>
        <w:numPr>
          <w:ilvl w:val="0"/>
          <w:numId w:val="25"/>
        </w:numPr>
        <w:spacing w:after="0" w:line="240" w:lineRule="auto"/>
        <w:ind w:right="-20"/>
        <w:jc w:val="both"/>
        <w:rPr>
          <w:rFonts w:ascii="Arial" w:eastAsia="Arial" w:hAnsi="Arial" w:cs="Arial"/>
          <w:spacing w:val="-1"/>
          <w:sz w:val="24"/>
          <w:szCs w:val="24"/>
        </w:rPr>
      </w:pPr>
      <w:r w:rsidRPr="00804FA5">
        <w:rPr>
          <w:rFonts w:ascii="Arial" w:eastAsia="Arial" w:hAnsi="Arial" w:cs="Arial"/>
          <w:spacing w:val="-1"/>
          <w:sz w:val="24"/>
          <w:szCs w:val="24"/>
        </w:rPr>
        <w:t>Experience: One (1) year of work experience serving as a Recreation Clerk, Office Clerk, or similar position.</w:t>
      </w:r>
    </w:p>
    <w:p w14:paraId="44107A77" w14:textId="77777777" w:rsidR="00804FA5" w:rsidRPr="00804FA5" w:rsidRDefault="00804FA5" w:rsidP="00804FA5">
      <w:pPr>
        <w:spacing w:after="0" w:line="240" w:lineRule="auto"/>
        <w:ind w:right="-20"/>
        <w:jc w:val="both"/>
        <w:rPr>
          <w:rFonts w:ascii="Arial" w:eastAsia="Arial" w:hAnsi="Arial" w:cs="Arial"/>
          <w:spacing w:val="-1"/>
          <w:sz w:val="24"/>
          <w:szCs w:val="24"/>
        </w:rPr>
      </w:pPr>
    </w:p>
    <w:p w14:paraId="26A944C3"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r w:rsidRPr="00804FA5">
        <w:rPr>
          <w:rFonts w:ascii="Arial" w:eastAsia="Arial" w:hAnsi="Arial" w:cs="Arial"/>
          <w:b/>
          <w:bCs/>
          <w:spacing w:val="-1"/>
          <w:sz w:val="24"/>
          <w:szCs w:val="24"/>
          <w:u w:val="single"/>
        </w:rPr>
        <w:t>PHYSICAL STANDARDS REQUIRED TO PERFORM ESSENTIAL JOB FUNCTIONS:</w:t>
      </w:r>
    </w:p>
    <w:p w14:paraId="46BFADF4"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r w:rsidRPr="00804FA5">
        <w:rPr>
          <w:rFonts w:ascii="Arial" w:eastAsia="Arial" w:hAnsi="Arial" w:cs="Arial"/>
          <w:b/>
          <w:bCs/>
          <w:spacing w:val="-1"/>
          <w:sz w:val="24"/>
          <w:szCs w:val="24"/>
          <w:u w:val="single"/>
        </w:rPr>
        <w:t xml:space="preserve">                                                                               </w:t>
      </w:r>
    </w:p>
    <w:p w14:paraId="42813D8F" w14:textId="318E38DE" w:rsidR="00804FA5" w:rsidRPr="00804FA5" w:rsidRDefault="00804FA5" w:rsidP="00804FA5">
      <w:pPr>
        <w:spacing w:after="0" w:line="240" w:lineRule="auto"/>
        <w:ind w:right="-20"/>
        <w:jc w:val="both"/>
        <w:rPr>
          <w:rFonts w:ascii="Arial" w:eastAsia="Arial" w:hAnsi="Arial" w:cs="Arial"/>
          <w:b/>
          <w:bCs/>
          <w:spacing w:val="-1"/>
          <w:sz w:val="24"/>
          <w:szCs w:val="24"/>
          <w:u w:val="single"/>
        </w:rPr>
      </w:pPr>
      <w:r w:rsidRPr="00804FA5">
        <w:rPr>
          <w:rFonts w:ascii="Arial" w:eastAsia="Arial" w:hAnsi="Arial" w:cs="Arial"/>
          <w:b/>
          <w:bCs/>
          <w:spacing w:val="-1"/>
          <w:sz w:val="24"/>
          <w:szCs w:val="24"/>
          <w:u w:val="single"/>
        </w:rPr>
        <w:t>SPECIAL REQUIREMENTS</w:t>
      </w:r>
    </w:p>
    <w:p w14:paraId="38287643"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73238192" w14:textId="034DCB79" w:rsidR="00804FA5" w:rsidRPr="00804FA5" w:rsidRDefault="00804FA5" w:rsidP="00804FA5">
      <w:pPr>
        <w:spacing w:after="0" w:line="240" w:lineRule="auto"/>
        <w:ind w:right="-20"/>
        <w:jc w:val="both"/>
        <w:rPr>
          <w:rFonts w:ascii="Arial" w:eastAsia="Arial" w:hAnsi="Arial" w:cs="Arial"/>
          <w:spacing w:val="-1"/>
          <w:sz w:val="24"/>
          <w:szCs w:val="24"/>
        </w:rPr>
      </w:pPr>
      <w:r w:rsidRPr="00804FA5">
        <w:rPr>
          <w:rFonts w:ascii="Arial" w:eastAsia="Arial" w:hAnsi="Arial" w:cs="Arial"/>
          <w:spacing w:val="-1"/>
          <w:sz w:val="24"/>
          <w:szCs w:val="24"/>
        </w:rPr>
        <w:t>Special requirements include being available to work evenings, weekends, and holidays as required.</w:t>
      </w:r>
    </w:p>
    <w:p w14:paraId="5A83A058" w14:textId="77777777" w:rsidR="00804FA5" w:rsidRPr="00804FA5" w:rsidRDefault="00804FA5" w:rsidP="00804FA5">
      <w:pPr>
        <w:spacing w:after="0" w:line="240" w:lineRule="auto"/>
        <w:ind w:right="-20"/>
        <w:jc w:val="both"/>
        <w:rPr>
          <w:rFonts w:ascii="Arial" w:eastAsia="Arial" w:hAnsi="Arial" w:cs="Arial"/>
          <w:spacing w:val="-1"/>
          <w:sz w:val="24"/>
          <w:szCs w:val="24"/>
        </w:rPr>
      </w:pPr>
    </w:p>
    <w:p w14:paraId="342EAA16" w14:textId="7346E6A4" w:rsidR="00804FA5" w:rsidRPr="00804FA5" w:rsidRDefault="00804FA5" w:rsidP="00804FA5">
      <w:pPr>
        <w:spacing w:after="0" w:line="240" w:lineRule="auto"/>
        <w:ind w:right="-20"/>
        <w:jc w:val="both"/>
        <w:rPr>
          <w:rFonts w:ascii="Arial" w:eastAsia="Arial" w:hAnsi="Arial" w:cs="Arial"/>
          <w:b/>
          <w:bCs/>
          <w:spacing w:val="-1"/>
          <w:sz w:val="24"/>
          <w:szCs w:val="24"/>
          <w:u w:val="single"/>
        </w:rPr>
      </w:pPr>
      <w:r w:rsidRPr="00804FA5">
        <w:rPr>
          <w:rFonts w:ascii="Arial" w:eastAsia="Arial" w:hAnsi="Arial" w:cs="Arial"/>
          <w:b/>
          <w:bCs/>
          <w:spacing w:val="-1"/>
          <w:sz w:val="24"/>
          <w:szCs w:val="24"/>
          <w:u w:val="single"/>
        </w:rPr>
        <w:t>TOOLS AND EQUIPMENT USED:</w:t>
      </w:r>
    </w:p>
    <w:p w14:paraId="020B224F"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7D3FE521" w14:textId="1C173C6B" w:rsidR="00804FA5" w:rsidRPr="00804FA5" w:rsidRDefault="00804FA5" w:rsidP="00804FA5">
      <w:pPr>
        <w:spacing w:after="0" w:line="240" w:lineRule="auto"/>
        <w:ind w:right="-20"/>
        <w:jc w:val="both"/>
        <w:rPr>
          <w:rFonts w:ascii="Arial" w:eastAsia="Arial" w:hAnsi="Arial" w:cs="Arial"/>
          <w:spacing w:val="-1"/>
          <w:sz w:val="24"/>
          <w:szCs w:val="24"/>
        </w:rPr>
      </w:pPr>
      <w:r w:rsidRPr="00804FA5">
        <w:rPr>
          <w:rFonts w:ascii="Arial" w:eastAsia="Arial" w:hAnsi="Arial" w:cs="Arial"/>
          <w:spacing w:val="-1"/>
          <w:sz w:val="24"/>
          <w:szCs w:val="24"/>
        </w:rPr>
        <w:t>Requires use of a personal computer and related software programs, calculator, telephone, copy machine and fax machine</w:t>
      </w:r>
      <w:r w:rsidR="00156955">
        <w:rPr>
          <w:rFonts w:ascii="Arial" w:eastAsia="Arial" w:hAnsi="Arial" w:cs="Arial"/>
          <w:spacing w:val="-1"/>
          <w:sz w:val="24"/>
          <w:szCs w:val="24"/>
        </w:rPr>
        <w:t>, cleaning supplies and related equipment.</w:t>
      </w:r>
      <w:r w:rsidRPr="00804FA5">
        <w:rPr>
          <w:rFonts w:ascii="Arial" w:eastAsia="Arial" w:hAnsi="Arial" w:cs="Arial"/>
          <w:spacing w:val="-1"/>
          <w:sz w:val="24"/>
          <w:szCs w:val="24"/>
        </w:rPr>
        <w:t xml:space="preserve"> The Recreation Department will supply all necessary materials and equipment to conduct all programs and events effectively and successfully. </w:t>
      </w:r>
    </w:p>
    <w:p w14:paraId="17462CB6"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7A2DF032" w14:textId="48AD5FE2" w:rsidR="00804FA5" w:rsidRPr="00804FA5" w:rsidRDefault="00804FA5" w:rsidP="00804FA5">
      <w:pPr>
        <w:spacing w:after="0" w:line="240" w:lineRule="auto"/>
        <w:ind w:right="-20"/>
        <w:jc w:val="both"/>
        <w:rPr>
          <w:rFonts w:ascii="Arial" w:eastAsia="Arial" w:hAnsi="Arial" w:cs="Arial"/>
          <w:b/>
          <w:bCs/>
          <w:spacing w:val="-1"/>
          <w:sz w:val="24"/>
          <w:szCs w:val="24"/>
          <w:u w:val="single"/>
        </w:rPr>
      </w:pPr>
      <w:r w:rsidRPr="00804FA5">
        <w:rPr>
          <w:rFonts w:ascii="Arial" w:eastAsia="Arial" w:hAnsi="Arial" w:cs="Arial"/>
          <w:b/>
          <w:bCs/>
          <w:spacing w:val="-1"/>
          <w:sz w:val="24"/>
          <w:szCs w:val="24"/>
          <w:u w:val="single"/>
        </w:rPr>
        <w:t>PHYSICAL DEMANDS:</w:t>
      </w:r>
    </w:p>
    <w:p w14:paraId="3E4440B4"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4F64A334" w14:textId="77777777" w:rsidR="00804FA5" w:rsidRPr="00804FA5" w:rsidRDefault="00804FA5" w:rsidP="00804FA5">
      <w:pPr>
        <w:spacing w:after="0" w:line="240" w:lineRule="auto"/>
        <w:ind w:right="-20"/>
        <w:jc w:val="both"/>
        <w:rPr>
          <w:rFonts w:ascii="Arial" w:eastAsia="Arial" w:hAnsi="Arial" w:cs="Arial"/>
          <w:spacing w:val="-1"/>
          <w:sz w:val="24"/>
          <w:szCs w:val="24"/>
        </w:rPr>
      </w:pPr>
      <w:r w:rsidRPr="00804FA5">
        <w:rPr>
          <w:rFonts w:ascii="Arial" w:eastAsia="Arial" w:hAnsi="Arial" w:cs="Arial"/>
          <w:spacing w:val="-1"/>
          <w:sz w:val="24"/>
          <w:szCs w:val="24"/>
        </w:rPr>
        <w:t xml:space="preserve">Position requires prolonged sitting, standing, walking, reaching, twisting, and turning, kneeling, bending, squatting, and stooping in the performance of daily activities. The position also requires grasping, repetitive hand movement, and fine coordination in keeping records and preparing reports using a computer keyboard. Additionally, the position requires near and far vision in reading written reports and work-related documents and acute hearing is required when providing phone and personal service. The need to lift, drag, and push files, paper, and equipment weighing 50 pounds or less is also required. </w:t>
      </w:r>
    </w:p>
    <w:p w14:paraId="62D5D13D"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3FC8F8B6" w14:textId="6AB818F4" w:rsidR="00804FA5" w:rsidRPr="00804FA5" w:rsidRDefault="00804FA5" w:rsidP="00804FA5">
      <w:pPr>
        <w:spacing w:after="0" w:line="240" w:lineRule="auto"/>
        <w:ind w:right="-20"/>
        <w:jc w:val="both"/>
        <w:rPr>
          <w:rFonts w:ascii="Arial" w:eastAsia="Arial" w:hAnsi="Arial" w:cs="Arial"/>
          <w:b/>
          <w:bCs/>
          <w:spacing w:val="-1"/>
          <w:sz w:val="24"/>
          <w:szCs w:val="24"/>
          <w:u w:val="single"/>
        </w:rPr>
      </w:pPr>
      <w:r w:rsidRPr="00804FA5">
        <w:rPr>
          <w:rFonts w:ascii="Arial" w:eastAsia="Arial" w:hAnsi="Arial" w:cs="Arial"/>
          <w:b/>
          <w:bCs/>
          <w:spacing w:val="-1"/>
          <w:sz w:val="24"/>
          <w:szCs w:val="24"/>
          <w:u w:val="single"/>
        </w:rPr>
        <w:lastRenderedPageBreak/>
        <w:t>WORK ENVIRONMENT:</w:t>
      </w:r>
    </w:p>
    <w:p w14:paraId="33A23FA1"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1BFA3902" w14:textId="77777777" w:rsidR="00804FA5" w:rsidRPr="00804FA5" w:rsidRDefault="00804FA5" w:rsidP="00804FA5">
      <w:pPr>
        <w:spacing w:after="0" w:line="240" w:lineRule="auto"/>
        <w:ind w:right="-20"/>
        <w:jc w:val="both"/>
        <w:rPr>
          <w:rFonts w:ascii="Arial" w:eastAsia="Arial" w:hAnsi="Arial" w:cs="Arial"/>
          <w:spacing w:val="-1"/>
          <w:sz w:val="24"/>
          <w:szCs w:val="24"/>
        </w:rPr>
      </w:pPr>
      <w:r w:rsidRPr="00804FA5">
        <w:rPr>
          <w:rFonts w:ascii="Arial" w:eastAsia="Arial" w:hAnsi="Arial" w:cs="Arial"/>
          <w:spacing w:val="-1"/>
          <w:sz w:val="24"/>
          <w:szCs w:val="24"/>
        </w:rPr>
        <w:t>Employees work in an office environment or in any building or structure within the service area. Work may be performed outdoors with exposure to inclement weather, exposure to noise, dust, grease, fumes, gases, and potentially hazardous chemicals. Employees may interact with upset staff and/or public and private representatives in interpreting and enforcing departmental policies and procedures.</w:t>
      </w:r>
    </w:p>
    <w:p w14:paraId="6969C1DD" w14:textId="77777777" w:rsidR="00804FA5" w:rsidRPr="00804FA5" w:rsidRDefault="00804FA5" w:rsidP="00804FA5">
      <w:pPr>
        <w:spacing w:after="0" w:line="240" w:lineRule="auto"/>
        <w:ind w:right="-20"/>
        <w:jc w:val="both"/>
        <w:rPr>
          <w:rFonts w:ascii="Arial" w:eastAsia="Arial" w:hAnsi="Arial" w:cs="Arial"/>
          <w:b/>
          <w:bCs/>
          <w:spacing w:val="-1"/>
          <w:sz w:val="24"/>
          <w:szCs w:val="24"/>
          <w:u w:val="single"/>
        </w:rPr>
      </w:pPr>
    </w:p>
    <w:p w14:paraId="5FA0CC7E" w14:textId="2759E63E" w:rsidR="006A1B05" w:rsidRPr="00804FA5" w:rsidRDefault="00804FA5" w:rsidP="00804FA5">
      <w:pPr>
        <w:spacing w:after="0" w:line="240" w:lineRule="auto"/>
        <w:ind w:right="-20"/>
        <w:jc w:val="both"/>
        <w:rPr>
          <w:rFonts w:ascii="Arial" w:eastAsia="Arial" w:hAnsi="Arial" w:cs="Arial"/>
          <w:sz w:val="24"/>
          <w:szCs w:val="24"/>
        </w:rPr>
      </w:pPr>
      <w:r w:rsidRPr="00804FA5">
        <w:rPr>
          <w:rFonts w:ascii="Arial" w:eastAsia="Arial" w:hAnsi="Arial" w:cs="Arial"/>
          <w:spacing w:val="-1"/>
          <w:sz w:val="24"/>
          <w:szCs w:val="24"/>
        </w:rPr>
        <w:t>All of the statements listed in this job description are intended to describe the general nature and level of work being performed by individuals assigned to this job. They are not intended to be an exhaustive list of all responsibilities, duties, and skills required of personnel so classified in this position. This job description is subject to change as the needs and requirements of the job change.</w:t>
      </w:r>
    </w:p>
    <w:p w14:paraId="17CFEF63" w14:textId="39DB2652" w:rsidR="006A1B05" w:rsidRPr="00804FA5" w:rsidRDefault="006A1B05" w:rsidP="006A1B05">
      <w:pPr>
        <w:spacing w:after="0" w:line="240" w:lineRule="auto"/>
        <w:ind w:right="144"/>
        <w:jc w:val="both"/>
        <w:rPr>
          <w:rFonts w:ascii="Arial" w:eastAsia="Arial" w:hAnsi="Arial" w:cs="Arial"/>
          <w:sz w:val="24"/>
          <w:szCs w:val="24"/>
        </w:rPr>
      </w:pPr>
    </w:p>
    <w:sectPr w:rsidR="006A1B05" w:rsidRPr="00804FA5" w:rsidSect="003A1A49">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7986D" w14:textId="77777777" w:rsidR="00AC6E57" w:rsidRDefault="00AC6E57" w:rsidP="003A1A49">
      <w:pPr>
        <w:spacing w:after="0" w:line="240" w:lineRule="auto"/>
      </w:pPr>
      <w:r>
        <w:separator/>
      </w:r>
    </w:p>
  </w:endnote>
  <w:endnote w:type="continuationSeparator" w:id="0">
    <w:p w14:paraId="7B04097F" w14:textId="77777777" w:rsidR="00AC6E57" w:rsidRDefault="00AC6E57" w:rsidP="003A1A49">
      <w:pPr>
        <w:spacing w:after="0" w:line="240" w:lineRule="auto"/>
      </w:pPr>
      <w:r>
        <w:continuationSeparator/>
      </w:r>
    </w:p>
  </w:endnote>
  <w:endnote w:type="continuationNotice" w:id="1">
    <w:p w14:paraId="1555EA9E" w14:textId="77777777" w:rsidR="0087778F" w:rsidRDefault="00877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717C" w14:textId="77777777" w:rsidR="00156955" w:rsidRDefault="00156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E845" w14:textId="30AB1A4A" w:rsidR="00AC6E57" w:rsidRPr="00AD75EF" w:rsidRDefault="00A57848" w:rsidP="00A57848">
    <w:pPr>
      <w:pStyle w:val="Footer"/>
      <w:rPr>
        <w:sz w:val="16"/>
      </w:rPr>
    </w:pPr>
    <w:r>
      <w:rPr>
        <w:sz w:val="16"/>
      </w:rPr>
      <w:t>HR/JD/</w:t>
    </w:r>
    <w:r w:rsidR="00804FA5">
      <w:rPr>
        <w:sz w:val="16"/>
      </w:rPr>
      <w:t xml:space="preserve">Recreation/Recreation Office Clerk </w:t>
    </w:r>
    <w:r w:rsidR="00156955">
      <w:rPr>
        <w:sz w:val="16"/>
      </w:rPr>
      <w:t>04.06.2022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06AB" w14:textId="77777777" w:rsidR="00156955" w:rsidRDefault="0015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710C" w14:textId="77777777" w:rsidR="00AC6E57" w:rsidRDefault="00AC6E57" w:rsidP="003A1A49">
      <w:pPr>
        <w:spacing w:after="0" w:line="240" w:lineRule="auto"/>
      </w:pPr>
      <w:r>
        <w:separator/>
      </w:r>
    </w:p>
  </w:footnote>
  <w:footnote w:type="continuationSeparator" w:id="0">
    <w:p w14:paraId="0FA64E88" w14:textId="77777777" w:rsidR="00AC6E57" w:rsidRDefault="00AC6E57" w:rsidP="003A1A49">
      <w:pPr>
        <w:spacing w:after="0" w:line="240" w:lineRule="auto"/>
      </w:pPr>
      <w:r>
        <w:continuationSeparator/>
      </w:r>
    </w:p>
  </w:footnote>
  <w:footnote w:type="continuationNotice" w:id="1">
    <w:p w14:paraId="1AF96B5E" w14:textId="77777777" w:rsidR="0087778F" w:rsidRDefault="00877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7A56" w14:textId="77777777" w:rsidR="00156955" w:rsidRDefault="00156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EB7E5" w14:textId="77777777" w:rsidR="00AC6E57" w:rsidRDefault="00AC6E57">
    <w:pPr>
      <w:pStyle w:val="Header"/>
    </w:pPr>
    <w:r>
      <w:rPr>
        <w:noProof/>
      </w:rPr>
      <w:drawing>
        <wp:inline distT="0" distB="0" distL="0" distR="0" wp14:anchorId="1462C962" wp14:editId="488C641A">
          <wp:extent cx="1286539" cy="1286539"/>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seal pic.jpg"/>
                  <pic:cNvPicPr/>
                </pic:nvPicPr>
                <pic:blipFill>
                  <a:blip r:embed="rId1">
                    <a:extLst>
                      <a:ext uri="{28A0092B-C50C-407E-A947-70E740481C1C}">
                        <a14:useLocalDpi xmlns:a14="http://schemas.microsoft.com/office/drawing/2010/main" val="0"/>
                      </a:ext>
                    </a:extLst>
                  </a:blip>
                  <a:stretch>
                    <a:fillRect/>
                  </a:stretch>
                </pic:blipFill>
                <pic:spPr>
                  <a:xfrm>
                    <a:off x="0" y="0"/>
                    <a:ext cx="1293163" cy="1293163"/>
                  </a:xfrm>
                  <a:prstGeom prst="rect">
                    <a:avLst/>
                  </a:prstGeom>
                </pic:spPr>
              </pic:pic>
            </a:graphicData>
          </a:graphic>
        </wp:inline>
      </w:drawing>
    </w:r>
  </w:p>
  <w:p w14:paraId="61116C69" w14:textId="77777777" w:rsidR="00AC6E57" w:rsidRDefault="00AC6E57">
    <w:pPr>
      <w:pStyle w:val="Header"/>
    </w:pPr>
  </w:p>
  <w:p w14:paraId="7478D607" w14:textId="77777777" w:rsidR="00AC6E57" w:rsidRPr="003A1A49" w:rsidRDefault="00AC6E57" w:rsidP="003A1A49">
    <w:pPr>
      <w:shd w:val="clear" w:color="auto" w:fill="FFFFFF"/>
      <w:spacing w:after="150" w:line="300" w:lineRule="atLeast"/>
      <w:rPr>
        <w:rFonts w:eastAsia="Times New Roman" w:cs="Times New Roman"/>
        <w:b/>
        <w:bCs/>
        <w:color w:val="202020"/>
        <w:sz w:val="24"/>
        <w:szCs w:val="24"/>
      </w:rPr>
    </w:pPr>
    <w:r>
      <w:rPr>
        <w:rFonts w:eastAsia="Times New Roman" w:cs="Times New Roman"/>
        <w:b/>
        <w:bCs/>
        <w:color w:val="202020"/>
        <w:sz w:val="24"/>
        <w:szCs w:val="24"/>
      </w:rPr>
      <w:t>City of Greenfield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0192" w14:textId="77777777" w:rsidR="00156955" w:rsidRDefault="00156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47A"/>
    <w:multiLevelType w:val="hybridMultilevel"/>
    <w:tmpl w:val="F9C6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D19F2"/>
    <w:multiLevelType w:val="hybridMultilevel"/>
    <w:tmpl w:val="013A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732AD"/>
    <w:multiLevelType w:val="hybridMultilevel"/>
    <w:tmpl w:val="DEE0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06047"/>
    <w:multiLevelType w:val="multilevel"/>
    <w:tmpl w:val="B98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783891"/>
    <w:multiLevelType w:val="multilevel"/>
    <w:tmpl w:val="9228B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D426F"/>
    <w:multiLevelType w:val="multilevel"/>
    <w:tmpl w:val="AEC40B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D40FC"/>
    <w:multiLevelType w:val="hybridMultilevel"/>
    <w:tmpl w:val="799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C0AF8"/>
    <w:multiLevelType w:val="hybridMultilevel"/>
    <w:tmpl w:val="DB7A63AE"/>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0167AB3"/>
    <w:multiLevelType w:val="multilevel"/>
    <w:tmpl w:val="E3387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647A13"/>
    <w:multiLevelType w:val="hybridMultilevel"/>
    <w:tmpl w:val="1D2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63E24"/>
    <w:multiLevelType w:val="hybridMultilevel"/>
    <w:tmpl w:val="36B8B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44735"/>
    <w:multiLevelType w:val="multilevel"/>
    <w:tmpl w:val="F4561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16EC1"/>
    <w:multiLevelType w:val="hybridMultilevel"/>
    <w:tmpl w:val="4058B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15739"/>
    <w:multiLevelType w:val="hybridMultilevel"/>
    <w:tmpl w:val="29D415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50CEE"/>
    <w:multiLevelType w:val="multilevel"/>
    <w:tmpl w:val="50D6B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37ABF"/>
    <w:multiLevelType w:val="hybridMultilevel"/>
    <w:tmpl w:val="AA4E2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D5933"/>
    <w:multiLevelType w:val="hybridMultilevel"/>
    <w:tmpl w:val="54A25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D6754C"/>
    <w:multiLevelType w:val="multilevel"/>
    <w:tmpl w:val="8346A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5492F"/>
    <w:multiLevelType w:val="hybridMultilevel"/>
    <w:tmpl w:val="A6443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6E2CBD"/>
    <w:multiLevelType w:val="hybridMultilevel"/>
    <w:tmpl w:val="2B94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25F3D"/>
    <w:multiLevelType w:val="hybridMultilevel"/>
    <w:tmpl w:val="39E6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F0D68"/>
    <w:multiLevelType w:val="hybridMultilevel"/>
    <w:tmpl w:val="FCE6A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60B47BD"/>
    <w:multiLevelType w:val="hybridMultilevel"/>
    <w:tmpl w:val="E618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8C184F"/>
    <w:multiLevelType w:val="hybridMultilevel"/>
    <w:tmpl w:val="87CE7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DCA14AE"/>
    <w:multiLevelType w:val="hybridMultilevel"/>
    <w:tmpl w:val="D9D08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26553">
    <w:abstractNumId w:val="14"/>
  </w:num>
  <w:num w:numId="2" w16cid:durableId="1646738252">
    <w:abstractNumId w:val="8"/>
  </w:num>
  <w:num w:numId="3" w16cid:durableId="515971795">
    <w:abstractNumId w:val="17"/>
  </w:num>
  <w:num w:numId="4" w16cid:durableId="895235767">
    <w:abstractNumId w:val="4"/>
  </w:num>
  <w:num w:numId="5" w16cid:durableId="1267999310">
    <w:abstractNumId w:val="5"/>
  </w:num>
  <w:num w:numId="6" w16cid:durableId="1606227931">
    <w:abstractNumId w:val="11"/>
  </w:num>
  <w:num w:numId="7" w16cid:durableId="200409998">
    <w:abstractNumId w:val="22"/>
  </w:num>
  <w:num w:numId="8" w16cid:durableId="1238705816">
    <w:abstractNumId w:val="13"/>
  </w:num>
  <w:num w:numId="9" w16cid:durableId="1398242020">
    <w:abstractNumId w:val="7"/>
  </w:num>
  <w:num w:numId="10" w16cid:durableId="2080906536">
    <w:abstractNumId w:val="15"/>
  </w:num>
  <w:num w:numId="11" w16cid:durableId="78908634">
    <w:abstractNumId w:val="12"/>
  </w:num>
  <w:num w:numId="12" w16cid:durableId="1768503823">
    <w:abstractNumId w:val="9"/>
  </w:num>
  <w:num w:numId="13" w16cid:durableId="849412565">
    <w:abstractNumId w:val="2"/>
  </w:num>
  <w:num w:numId="14" w16cid:durableId="1162355910">
    <w:abstractNumId w:val="24"/>
  </w:num>
  <w:num w:numId="15" w16cid:durableId="1427657680">
    <w:abstractNumId w:val="0"/>
  </w:num>
  <w:num w:numId="16" w16cid:durableId="1435129391">
    <w:abstractNumId w:val="20"/>
  </w:num>
  <w:num w:numId="17" w16cid:durableId="1616281511">
    <w:abstractNumId w:val="23"/>
  </w:num>
  <w:num w:numId="18" w16cid:durableId="1024793514">
    <w:abstractNumId w:val="19"/>
  </w:num>
  <w:num w:numId="19" w16cid:durableId="531575782">
    <w:abstractNumId w:val="1"/>
  </w:num>
  <w:num w:numId="20" w16cid:durableId="1350333149">
    <w:abstractNumId w:val="6"/>
  </w:num>
  <w:num w:numId="21" w16cid:durableId="267395673">
    <w:abstractNumId w:val="21"/>
  </w:num>
  <w:num w:numId="22" w16cid:durableId="1726024502">
    <w:abstractNumId w:val="18"/>
  </w:num>
  <w:num w:numId="23" w16cid:durableId="761687191">
    <w:abstractNumId w:val="3"/>
  </w:num>
  <w:num w:numId="24" w16cid:durableId="261424407">
    <w:abstractNumId w:val="16"/>
  </w:num>
  <w:num w:numId="25" w16cid:durableId="1160854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9E"/>
    <w:rsid w:val="0002081A"/>
    <w:rsid w:val="0006166E"/>
    <w:rsid w:val="000950DD"/>
    <w:rsid w:val="000953FB"/>
    <w:rsid w:val="000B213D"/>
    <w:rsid w:val="000B35E1"/>
    <w:rsid w:val="000C5C82"/>
    <w:rsid w:val="001013ED"/>
    <w:rsid w:val="00103031"/>
    <w:rsid w:val="00110B8B"/>
    <w:rsid w:val="00111DF2"/>
    <w:rsid w:val="00121E6A"/>
    <w:rsid w:val="00136F6D"/>
    <w:rsid w:val="00156955"/>
    <w:rsid w:val="00187A5E"/>
    <w:rsid w:val="00197580"/>
    <w:rsid w:val="00197F11"/>
    <w:rsid w:val="001C394A"/>
    <w:rsid w:val="001D2050"/>
    <w:rsid w:val="001E1DBA"/>
    <w:rsid w:val="001F62B0"/>
    <w:rsid w:val="00204701"/>
    <w:rsid w:val="0021329D"/>
    <w:rsid w:val="00243D6A"/>
    <w:rsid w:val="0026722D"/>
    <w:rsid w:val="00281535"/>
    <w:rsid w:val="00286C9E"/>
    <w:rsid w:val="002909E8"/>
    <w:rsid w:val="002A18DA"/>
    <w:rsid w:val="002C271A"/>
    <w:rsid w:val="002F010F"/>
    <w:rsid w:val="00347F10"/>
    <w:rsid w:val="00350CA4"/>
    <w:rsid w:val="003810C0"/>
    <w:rsid w:val="003A1A49"/>
    <w:rsid w:val="003A3F94"/>
    <w:rsid w:val="003B6B8D"/>
    <w:rsid w:val="003C0652"/>
    <w:rsid w:val="003C175B"/>
    <w:rsid w:val="003C7DA0"/>
    <w:rsid w:val="003D0BEA"/>
    <w:rsid w:val="003D26BA"/>
    <w:rsid w:val="00422F1C"/>
    <w:rsid w:val="0042778D"/>
    <w:rsid w:val="004335C9"/>
    <w:rsid w:val="0044721A"/>
    <w:rsid w:val="00472A3E"/>
    <w:rsid w:val="00473BAF"/>
    <w:rsid w:val="00480B49"/>
    <w:rsid w:val="0048637E"/>
    <w:rsid w:val="004970C3"/>
    <w:rsid w:val="004A03EA"/>
    <w:rsid w:val="004B0F12"/>
    <w:rsid w:val="004B4CE5"/>
    <w:rsid w:val="004D701E"/>
    <w:rsid w:val="004E1D11"/>
    <w:rsid w:val="004E24D9"/>
    <w:rsid w:val="004E45FB"/>
    <w:rsid w:val="00517250"/>
    <w:rsid w:val="00532235"/>
    <w:rsid w:val="00546A13"/>
    <w:rsid w:val="00553B6E"/>
    <w:rsid w:val="0055791D"/>
    <w:rsid w:val="005A7686"/>
    <w:rsid w:val="005B6C46"/>
    <w:rsid w:val="005D3BFE"/>
    <w:rsid w:val="00604A36"/>
    <w:rsid w:val="00613A7A"/>
    <w:rsid w:val="00676205"/>
    <w:rsid w:val="00677E16"/>
    <w:rsid w:val="006856AB"/>
    <w:rsid w:val="00685EC6"/>
    <w:rsid w:val="006A1B05"/>
    <w:rsid w:val="006A1E43"/>
    <w:rsid w:val="006A2EDB"/>
    <w:rsid w:val="006C72EF"/>
    <w:rsid w:val="006D5FD5"/>
    <w:rsid w:val="00706515"/>
    <w:rsid w:val="00712848"/>
    <w:rsid w:val="0071737E"/>
    <w:rsid w:val="00734C29"/>
    <w:rsid w:val="007430E2"/>
    <w:rsid w:val="00746B4D"/>
    <w:rsid w:val="0075229D"/>
    <w:rsid w:val="00760308"/>
    <w:rsid w:val="00770F2D"/>
    <w:rsid w:val="00781F08"/>
    <w:rsid w:val="007A6489"/>
    <w:rsid w:val="007B1841"/>
    <w:rsid w:val="00804FA5"/>
    <w:rsid w:val="00812C96"/>
    <w:rsid w:val="00816A9F"/>
    <w:rsid w:val="00846BCA"/>
    <w:rsid w:val="00864194"/>
    <w:rsid w:val="0087778F"/>
    <w:rsid w:val="008924BA"/>
    <w:rsid w:val="008932CB"/>
    <w:rsid w:val="008A33F0"/>
    <w:rsid w:val="008C4C0F"/>
    <w:rsid w:val="008E1D1C"/>
    <w:rsid w:val="008E5E2C"/>
    <w:rsid w:val="008F082D"/>
    <w:rsid w:val="00902983"/>
    <w:rsid w:val="00927CF4"/>
    <w:rsid w:val="0094495F"/>
    <w:rsid w:val="00962E76"/>
    <w:rsid w:val="00987E9E"/>
    <w:rsid w:val="00991579"/>
    <w:rsid w:val="00997FAD"/>
    <w:rsid w:val="009A426D"/>
    <w:rsid w:val="009B2474"/>
    <w:rsid w:val="00A25DF5"/>
    <w:rsid w:val="00A5623D"/>
    <w:rsid w:val="00A57848"/>
    <w:rsid w:val="00A70581"/>
    <w:rsid w:val="00A715D8"/>
    <w:rsid w:val="00A86C87"/>
    <w:rsid w:val="00AB14A9"/>
    <w:rsid w:val="00AC001A"/>
    <w:rsid w:val="00AC6E57"/>
    <w:rsid w:val="00AD2378"/>
    <w:rsid w:val="00AD75EF"/>
    <w:rsid w:val="00AF1D07"/>
    <w:rsid w:val="00B04CB7"/>
    <w:rsid w:val="00B315AA"/>
    <w:rsid w:val="00B54092"/>
    <w:rsid w:val="00B57909"/>
    <w:rsid w:val="00B625A7"/>
    <w:rsid w:val="00B749AC"/>
    <w:rsid w:val="00BA6542"/>
    <w:rsid w:val="00BB117E"/>
    <w:rsid w:val="00BC13F0"/>
    <w:rsid w:val="00BC7BCD"/>
    <w:rsid w:val="00BD5CFE"/>
    <w:rsid w:val="00BE0BB4"/>
    <w:rsid w:val="00BE2C64"/>
    <w:rsid w:val="00C54FAD"/>
    <w:rsid w:val="00C63679"/>
    <w:rsid w:val="00C67B8E"/>
    <w:rsid w:val="00C7361C"/>
    <w:rsid w:val="00C75265"/>
    <w:rsid w:val="00C84E1D"/>
    <w:rsid w:val="00CD1555"/>
    <w:rsid w:val="00CD61E7"/>
    <w:rsid w:val="00CF2B58"/>
    <w:rsid w:val="00D07CB9"/>
    <w:rsid w:val="00D12B69"/>
    <w:rsid w:val="00D50EDB"/>
    <w:rsid w:val="00D51F83"/>
    <w:rsid w:val="00DA442B"/>
    <w:rsid w:val="00DB0CAC"/>
    <w:rsid w:val="00DB1A05"/>
    <w:rsid w:val="00DC278E"/>
    <w:rsid w:val="00DD1657"/>
    <w:rsid w:val="00DD40B1"/>
    <w:rsid w:val="00DF4D19"/>
    <w:rsid w:val="00E13FE1"/>
    <w:rsid w:val="00E2251C"/>
    <w:rsid w:val="00E26EB5"/>
    <w:rsid w:val="00E6023D"/>
    <w:rsid w:val="00E86921"/>
    <w:rsid w:val="00E9421F"/>
    <w:rsid w:val="00EB31EC"/>
    <w:rsid w:val="00EC138F"/>
    <w:rsid w:val="00EC3078"/>
    <w:rsid w:val="00ED1C99"/>
    <w:rsid w:val="00EE3446"/>
    <w:rsid w:val="00F307F2"/>
    <w:rsid w:val="00F47656"/>
    <w:rsid w:val="00F57203"/>
    <w:rsid w:val="00F601B1"/>
    <w:rsid w:val="00F77842"/>
    <w:rsid w:val="00F82D0F"/>
    <w:rsid w:val="00F95265"/>
    <w:rsid w:val="00FA0FF4"/>
    <w:rsid w:val="00FB60B4"/>
    <w:rsid w:val="00FE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4D4062F"/>
  <w15:docId w15:val="{39253B5F-85D2-4075-B214-ED40D32E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1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A1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A49"/>
  </w:style>
  <w:style w:type="paragraph" w:styleId="Footer">
    <w:name w:val="footer"/>
    <w:basedOn w:val="Normal"/>
    <w:link w:val="FooterChar"/>
    <w:uiPriority w:val="99"/>
    <w:unhideWhenUsed/>
    <w:rsid w:val="003A1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A49"/>
  </w:style>
  <w:style w:type="paragraph" w:styleId="BalloonText">
    <w:name w:val="Balloon Text"/>
    <w:basedOn w:val="Normal"/>
    <w:link w:val="BalloonTextChar"/>
    <w:uiPriority w:val="99"/>
    <w:semiHidden/>
    <w:unhideWhenUsed/>
    <w:rsid w:val="003A1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A49"/>
    <w:rPr>
      <w:rFonts w:ascii="Tahoma" w:hAnsi="Tahoma" w:cs="Tahoma"/>
      <w:sz w:val="16"/>
      <w:szCs w:val="16"/>
    </w:rPr>
  </w:style>
  <w:style w:type="paragraph" w:styleId="ListParagraph">
    <w:name w:val="List Paragraph"/>
    <w:basedOn w:val="Normal"/>
    <w:uiPriority w:val="34"/>
    <w:qFormat/>
    <w:rsid w:val="003A1A49"/>
    <w:pPr>
      <w:ind w:left="720"/>
      <w:contextualSpacing/>
    </w:pPr>
  </w:style>
  <w:style w:type="paragraph" w:styleId="NoSpacing">
    <w:name w:val="No Spacing"/>
    <w:uiPriority w:val="1"/>
    <w:qFormat/>
    <w:rsid w:val="003A1A49"/>
    <w:pPr>
      <w:spacing w:after="0" w:line="240" w:lineRule="auto"/>
    </w:pPr>
  </w:style>
  <w:style w:type="character" w:styleId="CommentReference">
    <w:name w:val="annotation reference"/>
    <w:basedOn w:val="DefaultParagraphFont"/>
    <w:uiPriority w:val="99"/>
    <w:semiHidden/>
    <w:unhideWhenUsed/>
    <w:rsid w:val="006A1B05"/>
    <w:rPr>
      <w:sz w:val="16"/>
      <w:szCs w:val="16"/>
    </w:rPr>
  </w:style>
  <w:style w:type="paragraph" w:styleId="CommentText">
    <w:name w:val="annotation text"/>
    <w:basedOn w:val="Normal"/>
    <w:link w:val="CommentTextChar"/>
    <w:uiPriority w:val="99"/>
    <w:semiHidden/>
    <w:unhideWhenUsed/>
    <w:rsid w:val="006A1B05"/>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6A1B05"/>
    <w:rPr>
      <w:sz w:val="20"/>
      <w:szCs w:val="20"/>
    </w:rPr>
  </w:style>
  <w:style w:type="paragraph" w:styleId="CommentSubject">
    <w:name w:val="annotation subject"/>
    <w:basedOn w:val="CommentText"/>
    <w:next w:val="CommentText"/>
    <w:link w:val="CommentSubjectChar"/>
    <w:uiPriority w:val="99"/>
    <w:semiHidden/>
    <w:unhideWhenUsed/>
    <w:rsid w:val="006A1B05"/>
    <w:rPr>
      <w:b/>
      <w:bCs/>
    </w:rPr>
  </w:style>
  <w:style w:type="character" w:customStyle="1" w:styleId="CommentSubjectChar">
    <w:name w:val="Comment Subject Char"/>
    <w:basedOn w:val="CommentTextChar"/>
    <w:link w:val="CommentSubject"/>
    <w:uiPriority w:val="99"/>
    <w:semiHidden/>
    <w:rsid w:val="006A1B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2650">
      <w:bodyDiv w:val="1"/>
      <w:marLeft w:val="0"/>
      <w:marRight w:val="0"/>
      <w:marTop w:val="0"/>
      <w:marBottom w:val="0"/>
      <w:divBdr>
        <w:top w:val="none" w:sz="0" w:space="0" w:color="auto"/>
        <w:left w:val="none" w:sz="0" w:space="0" w:color="auto"/>
        <w:bottom w:val="none" w:sz="0" w:space="0" w:color="auto"/>
        <w:right w:val="none" w:sz="0" w:space="0" w:color="auto"/>
      </w:divBdr>
    </w:div>
    <w:div w:id="1850022124">
      <w:bodyDiv w:val="1"/>
      <w:marLeft w:val="0"/>
      <w:marRight w:val="0"/>
      <w:marTop w:val="0"/>
      <w:marBottom w:val="0"/>
      <w:divBdr>
        <w:top w:val="none" w:sz="0" w:space="0" w:color="auto"/>
        <w:left w:val="none" w:sz="0" w:space="0" w:color="auto"/>
        <w:bottom w:val="none" w:sz="0" w:space="0" w:color="auto"/>
        <w:right w:val="none" w:sz="0" w:space="0" w:color="auto"/>
      </w:divBdr>
      <w:divsChild>
        <w:div w:id="32535119">
          <w:marLeft w:val="0"/>
          <w:marRight w:val="0"/>
          <w:marTop w:val="0"/>
          <w:marBottom w:val="0"/>
          <w:divBdr>
            <w:top w:val="none" w:sz="0" w:space="0" w:color="auto"/>
            <w:left w:val="none" w:sz="0" w:space="0" w:color="auto"/>
            <w:bottom w:val="none" w:sz="0" w:space="0" w:color="auto"/>
            <w:right w:val="none" w:sz="0" w:space="0" w:color="auto"/>
          </w:divBdr>
          <w:divsChild>
            <w:div w:id="1106386913">
              <w:marLeft w:val="0"/>
              <w:marRight w:val="0"/>
              <w:marTop w:val="0"/>
              <w:marBottom w:val="0"/>
              <w:divBdr>
                <w:top w:val="none" w:sz="0" w:space="0" w:color="auto"/>
                <w:left w:val="none" w:sz="0" w:space="0" w:color="auto"/>
                <w:bottom w:val="none" w:sz="0" w:space="0" w:color="auto"/>
                <w:right w:val="none" w:sz="0" w:space="0" w:color="auto"/>
              </w:divBdr>
              <w:divsChild>
                <w:div w:id="1886016593">
                  <w:marLeft w:val="150"/>
                  <w:marRight w:val="0"/>
                  <w:marTop w:val="150"/>
                  <w:marBottom w:val="0"/>
                  <w:divBdr>
                    <w:top w:val="none" w:sz="0" w:space="0" w:color="auto"/>
                    <w:left w:val="none" w:sz="0" w:space="0" w:color="auto"/>
                    <w:bottom w:val="none" w:sz="0" w:space="0" w:color="auto"/>
                    <w:right w:val="none" w:sz="0" w:space="0" w:color="auto"/>
                  </w:divBdr>
                  <w:divsChild>
                    <w:div w:id="11581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3963-41DD-4FA4-91EB-3640BA5C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Arturo Felix</dc:creator>
  <cp:lastModifiedBy>Nina Aguayo, IPMA-SCP</cp:lastModifiedBy>
  <cp:revision>5</cp:revision>
  <cp:lastPrinted>2023-09-27T22:00:00Z</cp:lastPrinted>
  <dcterms:created xsi:type="dcterms:W3CDTF">2021-10-18T17:05:00Z</dcterms:created>
  <dcterms:modified xsi:type="dcterms:W3CDTF">2023-09-27T22:00:00Z</dcterms:modified>
</cp:coreProperties>
</file>